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85853">
      <w:pPr>
        <w:pStyle w:val="2"/>
        <w:shd w:val="clear" w:color="auto" w:fill="FFFFFF"/>
        <w:spacing w:before="0" w:beforeAutospacing="0" w:after="0" w:afterAutospacing="0"/>
        <w:jc w:val="center"/>
        <w:rPr>
          <w:rFonts w:ascii="Tahoma" w:eastAsia="Times New Roman" w:hAnsi="Tahoma" w:cs="Tahoma"/>
          <w:b w:val="0"/>
          <w:bCs w:val="0"/>
          <w:color w:val="AF69A1"/>
          <w:sz w:val="40"/>
          <w:szCs w:val="40"/>
        </w:rPr>
      </w:pPr>
      <w:bookmarkStart w:id="0" w:name="_GoBack"/>
      <w:bookmarkEnd w:id="0"/>
      <w:r>
        <w:rPr>
          <w:rFonts w:ascii="Tahoma" w:eastAsia="Times New Roman" w:hAnsi="Tahoma" w:cs="Tahoma"/>
          <w:b w:val="0"/>
          <w:bCs w:val="0"/>
          <w:color w:val="AF69A1"/>
          <w:sz w:val="40"/>
          <w:szCs w:val="40"/>
        </w:rPr>
        <w:t>Масленица в дом стучится, Угощения несет, Настроение, словно птица, Песню славную поет!</w:t>
      </w:r>
    </w:p>
    <w:p w:rsidR="00000000" w:rsidRDefault="00B85853"/>
    <w:p w:rsidR="00000000" w:rsidRDefault="00B85853"/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 среду на Масленой неделе рекреация начальной школы преобразилась: повеяло весной и праздником, стало весело и красиво! Это учащиеся 3 класса вместе со своим </w:t>
      </w:r>
      <w:r>
        <w:rPr>
          <w:rFonts w:ascii="Arial" w:hAnsi="Arial" w:cs="Arial"/>
          <w:color w:val="333333"/>
          <w:sz w:val="21"/>
          <w:szCs w:val="21"/>
        </w:rPr>
        <w:t>учителем Синельниковой Ольгой Владимировной с любовью составляли выставку, посвящённую традиционному весеннему русскому празднику Широкой Масленице!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172200" cy="6172200"/>
            <wp:effectExtent l="0" t="0" r="0" b="0"/>
            <wp:docPr id="1" name="Рисунок 1" descr="https://lh3.googleusercontent.com/-Il-YxF1njIw/UUi2Io1y5HI/AAAAAAAADqE/8vCVF8BTzH0/s64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Il-YxF1njIw/UUi2Io1y5HI/AAAAAAAADqE/8vCVF8BTzH0/s648/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Ох, чего только не было на этой выставке: и рисунки, и поделки из папье-маше, пластилина, ткани, ниток, а блинчики из пластилина и глины были так похожи на настоящие, что их так и хотелось съесть!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Ребята с нетерпением ждали н</w:t>
      </w:r>
      <w:r>
        <w:rPr>
          <w:rFonts w:ascii="Arial" w:hAnsi="Arial" w:cs="Arial"/>
          <w:color w:val="333333"/>
          <w:sz w:val="21"/>
          <w:szCs w:val="21"/>
        </w:rPr>
        <w:t>ачала праздника! И вот наконец уроки закончены, участники литературно-музыкальной композиции переоделись в костюмы, гости расселись, зазвучала музыка...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Ведущие праздника Ершова Наталья (5 кл.) и Кулиева Кристина (5 кл.) познакомили с историей праздника,  </w:t>
      </w:r>
      <w:r>
        <w:rPr>
          <w:rFonts w:ascii="Arial" w:hAnsi="Arial" w:cs="Arial"/>
          <w:color w:val="333333"/>
          <w:sz w:val="21"/>
          <w:szCs w:val="21"/>
        </w:rPr>
        <w:t>рассказали о традициях его проведения в каждый из семи дней Масленой недели.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000750" cy="6381750"/>
            <wp:effectExtent l="0" t="0" r="0" b="0"/>
            <wp:docPr id="2" name="Рисунок 2" descr="https://lh5.googleusercontent.com/-BkAy8qc9boY/UUi493BAkaI/AAAAAAAADqc/lcEeDx4VJd8/s67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BkAy8qc9boY/UUi493BAkaI/AAAAAAAADqc/lcEeDx4VJd8/s670/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 начались шутки, танцы, песни, игры.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</w:t>
      </w:r>
      <w:r>
        <w:rPr>
          <w:rFonts w:ascii="Arial" w:hAnsi="Arial" w:cs="Arial"/>
          <w:color w:val="333333"/>
          <w:sz w:val="21"/>
          <w:szCs w:val="21"/>
        </w:rPr>
        <w:t>воклассники "нарядили" Масленицу.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172200" cy="6172200"/>
            <wp:effectExtent l="0" t="0" r="0" b="0"/>
            <wp:docPr id="3" name="Рисунок 3" descr="https://lh4.googleusercontent.com/-hXiMtqSwgwc/UUi5hNK1ADI/AAAAAAAADq8/-1VtQVAnZBc/s64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hXiMtqSwgwc/UUi5hNK1ADI/AAAAAAAADq8/-1VtQVAnZBc/s648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Второклассники и четвероклассники поиграли в шуточную игру "Тёща кормит блинами зятя"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172200" cy="6172200"/>
            <wp:effectExtent l="0" t="0" r="0" b="0"/>
            <wp:docPr id="4" name="Рисунок 4" descr="https://lh6.googleusercontent.com/-Hde8-l89o1g/UUi6Dib1tnI/AAAAAAAADrE/EGSV7p9iHV4/s64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Hde8-l89o1g/UUi6Dib1tnI/AAAAAAAADrE/EGSV7p9iHV4/s648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Пятиклассники станцевали танец "Валенки" под задорное пение Смирновой Ирины.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172200" cy="6029325"/>
            <wp:effectExtent l="0" t="0" r="0" b="9525"/>
            <wp:docPr id="5" name="Рисунок 5" descr="https://lh4.googleusercontent.com/-ct4lQfmhRxI/UUi6c9Z2Q6I/AAAAAAAADrQ/8RMNDDo4bmY/s6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ct4lQfmhRxI/UUi6c9Z2Q6I/AAAAAAAADrQ/8RMNDDo4bmY/s648/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Праздник продолжался: русская народная забава "Бояре, а мы к вам пришли!" в исполнении первоклас</w:t>
      </w:r>
      <w:r>
        <w:rPr>
          <w:rFonts w:ascii="Arial" w:hAnsi="Arial" w:cs="Arial"/>
          <w:color w:val="333333"/>
          <w:sz w:val="21"/>
          <w:szCs w:val="21"/>
          <w:lang w:val="en-US"/>
        </w:rPr>
        <w:t>c</w:t>
      </w:r>
      <w:r>
        <w:rPr>
          <w:rFonts w:ascii="Arial" w:hAnsi="Arial" w:cs="Arial"/>
          <w:color w:val="333333"/>
          <w:sz w:val="21"/>
          <w:szCs w:val="21"/>
        </w:rPr>
        <w:t>ников понравилась всем.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Перетягивание каната и игра-забава </w:t>
      </w:r>
      <w:r>
        <w:rPr>
          <w:rFonts w:ascii="Arial" w:hAnsi="Arial" w:cs="Arial"/>
          <w:color w:val="333333"/>
          <w:sz w:val="21"/>
          <w:szCs w:val="21"/>
        </w:rPr>
        <w:t>"Петушиные бои" никого не оставили равнодушными.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Морозихина Влада (2 кл.) и Алдеги Беатриче (4 кл.) показали себя настоящими стряпухами: по предложенному рецепту быстро собрали на магнитной доске названия ингредиентов для главного объекта Масленицы - блино</w:t>
      </w:r>
      <w:r>
        <w:rPr>
          <w:rFonts w:ascii="Arial" w:hAnsi="Arial" w:cs="Arial"/>
          <w:color w:val="333333"/>
          <w:sz w:val="21"/>
          <w:szCs w:val="21"/>
        </w:rPr>
        <w:t>в!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381750" cy="6381750"/>
            <wp:effectExtent l="0" t="0" r="0" b="0"/>
            <wp:docPr id="6" name="Рисунок 6" descr="https://lh3.googleusercontent.com/-xg-00dn6X4I/UUi8Gh2xRrI/AAAAAAAADrY/U5OrPzhwgjE/s67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xg-00dn6X4I/UUi8Gh2xRrI/AAAAAAAADrY/U5OrPzhwgjE/s670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Праздник подходил к концу, все участники встали в дружный хоровод.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381750" cy="6381750"/>
            <wp:effectExtent l="0" t="0" r="0" b="0"/>
            <wp:docPr id="7" name="Рисунок 7" descr="https://lh5.googleusercontent.com/-61FfzH_Hx-w/UUi8xp6dJ9I/AAAAAAAADrg/6ym2_HFj0NU/s670/%D1%84%D0%BE%D1%82%D0%BE%D0%B3%D1%80%D0%B0%D1%84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61FfzH_Hx-w/UUi8xp6dJ9I/AAAAAAAADrg/6ym2_HFj0NU/s670/%D1%84%D0%BE%D1%82%D0%BE%D0%B3%D1%80%D0%B0%D1%84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Ну а самым главным действом праздника стало праздничное чаепи</w:t>
      </w:r>
      <w:r>
        <w:rPr>
          <w:rFonts w:ascii="Arial" w:hAnsi="Arial" w:cs="Arial"/>
          <w:color w:val="333333"/>
          <w:sz w:val="21"/>
          <w:szCs w:val="21"/>
        </w:rPr>
        <w:t>тие с блинами и пирогами.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Все участники праздника выражают сердечную благодарность за организацию и проведение этого мероприятия воспитателям ГПД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b/>
          <w:bCs/>
          <w:color w:val="333333"/>
          <w:sz w:val="21"/>
          <w:szCs w:val="21"/>
        </w:rPr>
        <w:t>Конкиной Н.В., Журавлевой С.А.</w:t>
      </w:r>
      <w:r>
        <w:rPr>
          <w:rFonts w:ascii="Arial" w:hAnsi="Arial" w:cs="Arial"/>
          <w:color w:val="333333"/>
          <w:sz w:val="21"/>
          <w:szCs w:val="21"/>
        </w:rPr>
        <w:t xml:space="preserve">, учителю музыки </w:t>
      </w:r>
      <w:r>
        <w:rPr>
          <w:rFonts w:ascii="Arial" w:hAnsi="Arial" w:cs="Arial"/>
          <w:b/>
          <w:bCs/>
          <w:color w:val="333333"/>
          <w:sz w:val="21"/>
          <w:szCs w:val="21"/>
        </w:rPr>
        <w:t>Щербаковой С.А.</w:t>
      </w:r>
      <w:r>
        <w:rPr>
          <w:rFonts w:ascii="Arial" w:hAnsi="Arial" w:cs="Arial"/>
          <w:color w:val="333333"/>
          <w:sz w:val="21"/>
          <w:szCs w:val="21"/>
        </w:rPr>
        <w:t>, учителю 3 класса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b/>
          <w:bCs/>
          <w:color w:val="333333"/>
          <w:sz w:val="21"/>
          <w:szCs w:val="21"/>
        </w:rPr>
        <w:t>Синельниковой О.В.</w:t>
      </w:r>
      <w:r>
        <w:rPr>
          <w:rFonts w:ascii="Arial" w:hAnsi="Arial" w:cs="Arial"/>
          <w:color w:val="333333"/>
          <w:sz w:val="21"/>
          <w:szCs w:val="21"/>
        </w:rPr>
        <w:t>,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b/>
          <w:bCs/>
          <w:color w:val="333333"/>
          <w:sz w:val="21"/>
          <w:szCs w:val="21"/>
        </w:rPr>
        <w:t>учащимся 5 класса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- нашим шефам, всем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b/>
          <w:bCs/>
          <w:color w:val="333333"/>
          <w:sz w:val="21"/>
          <w:szCs w:val="21"/>
        </w:rPr>
        <w:t>родителям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- нашим помощникам в организации выставки, изготовлении костюмов, угощения (вкуснейших блинчиков)!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Масленица, Масленица с нами!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b/>
          <w:bCs/>
          <w:color w:val="333333"/>
          <w:sz w:val="21"/>
          <w:szCs w:val="21"/>
        </w:rPr>
        <w:t>И конечно русские блины,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b/>
          <w:bCs/>
          <w:color w:val="333333"/>
          <w:sz w:val="21"/>
          <w:szCs w:val="21"/>
        </w:rPr>
        <w:t>И уже весна не за горами,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b/>
          <w:bCs/>
          <w:color w:val="333333"/>
          <w:sz w:val="21"/>
          <w:szCs w:val="21"/>
        </w:rPr>
        <w:t>Ждём мы наступление весны! </w:t>
      </w:r>
    </w:p>
    <w:p w:rsidR="00000000" w:rsidRDefault="00B8585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B85853" w:rsidRDefault="00B85853"/>
    <w:sectPr w:rsidR="00B85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attachedTemplate r:id="rId1"/>
  <w:defaultTabStop w:val="708"/>
  <w:characterSpacingControl w:val="doNotCompress"/>
  <w:savePreviewPicture/>
  <w:compat>
    <w:useNormalStyleForList/>
    <w:doNotUseIndentAsNumberingTabStop/>
    <w:useAltKinsokuLineBreakRules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E11669"/>
    <w:rsid w:val="00B85853"/>
    <w:rsid w:val="00E1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qFormat/>
    <w:pPr>
      <w:spacing w:before="100" w:beforeAutospacing="1" w:after="100" w:afterAutospacing="1"/>
      <w:outlineLvl w:val="1"/>
    </w:pPr>
    <w:rPr>
      <w:rFonts w:eastAsiaTheme="minorEastAs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styleId="a4">
    <w:name w:val="Balloon Text"/>
    <w:basedOn w:val="a"/>
    <w:link w:val="a5"/>
    <w:rsid w:val="00E116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11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qFormat/>
    <w:pPr>
      <w:spacing w:before="100" w:beforeAutospacing="1" w:after="100" w:afterAutospacing="1"/>
      <w:outlineLvl w:val="1"/>
    </w:pPr>
    <w:rPr>
      <w:rFonts w:eastAsiaTheme="minorEastAs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styleId="a4">
    <w:name w:val="Balloon Text"/>
    <w:basedOn w:val="a"/>
    <w:link w:val="a5"/>
    <w:rsid w:val="00E116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11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Масленица в дом стучится, Угощения несет, Настроение, словно птица, Песню славную поет</vt:lpstr>
      <vt:lpstr>    Масленица в дом стучится, Угощения несет, Настроение, словно птица, Песню славну</vt:lpstr>
    </vt:vector>
  </TitlesOfParts>
  <Company>MoBIL GROUP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Масленица в дом стучится, Угощения несет, Настроение, словно птица, Песню славную поет</dc:title>
  <dc:creator>Елена</dc:creator>
  <cp:lastModifiedBy>Валентина</cp:lastModifiedBy>
  <cp:revision>2</cp:revision>
  <dcterms:created xsi:type="dcterms:W3CDTF">2013-04-15T13:29:00Z</dcterms:created>
  <dcterms:modified xsi:type="dcterms:W3CDTF">2013-04-15T13:29:00Z</dcterms:modified>
</cp:coreProperties>
</file>